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4301" w14:textId="1F0F75CA" w:rsidR="00F93E31" w:rsidRPr="007033C8" w:rsidRDefault="00F93E31" w:rsidP="00F93E31">
      <w:pPr>
        <w:pStyle w:val="NormaleWeb"/>
        <w:shd w:val="clear" w:color="auto" w:fill="FFFFFF"/>
        <w:spacing w:before="0" w:beforeAutospacing="0" w:after="0" w:afterAutospacing="0"/>
        <w:contextualSpacing/>
        <w:jc w:val="both"/>
        <w:rPr>
          <w:rFonts w:ascii="Segoe UI" w:hAnsi="Segoe UI" w:cs="Segoe UI"/>
          <w:b/>
          <w:bCs/>
          <w:color w:val="FF0000"/>
          <w:sz w:val="36"/>
          <w:szCs w:val="36"/>
        </w:rPr>
      </w:pPr>
      <w:r w:rsidRPr="007033C8">
        <w:rPr>
          <w:rFonts w:ascii="Segoe UI" w:hAnsi="Segoe UI" w:cs="Segoe UI"/>
          <w:b/>
          <w:bCs/>
          <w:color w:val="FF0000"/>
          <w:sz w:val="36"/>
          <w:szCs w:val="36"/>
        </w:rPr>
        <w:t>RASSEGNA STAMPA</w:t>
      </w:r>
      <w:r w:rsidR="007033C8" w:rsidRPr="007033C8">
        <w:rPr>
          <w:rFonts w:ascii="Segoe UI" w:hAnsi="Segoe UI" w:cs="Segoe UI"/>
          <w:b/>
          <w:bCs/>
          <w:color w:val="FF0000"/>
          <w:sz w:val="36"/>
          <w:szCs w:val="36"/>
        </w:rPr>
        <w:t xml:space="preserve"> 30 giugno 2021</w:t>
      </w:r>
      <w:r w:rsidR="007033C8">
        <w:rPr>
          <w:rFonts w:ascii="Segoe UI" w:hAnsi="Segoe UI" w:cs="Segoe UI"/>
          <w:b/>
          <w:bCs/>
          <w:color w:val="FF0000"/>
          <w:sz w:val="36"/>
          <w:szCs w:val="36"/>
        </w:rPr>
        <w:t xml:space="preserve"> – 01 luglio 2021</w:t>
      </w:r>
    </w:p>
    <w:p w14:paraId="6DBA4332" w14:textId="77777777" w:rsidR="00F93E31" w:rsidRDefault="00F93E31" w:rsidP="00F93E31">
      <w:pPr>
        <w:pStyle w:val="NormaleWeb"/>
        <w:shd w:val="clear" w:color="auto" w:fill="FFFFFF"/>
        <w:spacing w:before="0" w:beforeAutospacing="0" w:after="0" w:afterAutospacing="0"/>
        <w:contextualSpacing/>
        <w:jc w:val="both"/>
        <w:rPr>
          <w:rFonts w:ascii="Segoe UI" w:hAnsi="Segoe UI" w:cs="Segoe UI"/>
          <w:color w:val="393939"/>
        </w:rPr>
      </w:pPr>
    </w:p>
    <w:p w14:paraId="40843C38" w14:textId="77777777" w:rsidR="00E06454" w:rsidRPr="007033C8" w:rsidRDefault="00000000" w:rsidP="00F93E31">
      <w:pPr>
        <w:pStyle w:val="NormaleWeb"/>
        <w:shd w:val="clear" w:color="auto" w:fill="FFFFFF"/>
        <w:spacing w:before="0" w:beforeAutospacing="0" w:after="0" w:afterAutospacing="0"/>
        <w:contextualSpacing/>
        <w:jc w:val="both"/>
        <w:rPr>
          <w:rStyle w:val="Collegamentoipertestuale"/>
          <w:rFonts w:ascii="Arial" w:hAnsi="Arial" w:cs="Arial"/>
          <w:sz w:val="32"/>
          <w:szCs w:val="32"/>
        </w:rPr>
      </w:pPr>
      <w:hyperlink r:id="rId4" w:tgtFrame="C2NUJvnC8ESg3G4jkeQf4Q1" w:history="1">
        <w:r w:rsidR="00F93E31" w:rsidRPr="007033C8">
          <w:rPr>
            <w:rStyle w:val="Collegamentoipertestuale"/>
            <w:rFonts w:ascii="Arial" w:hAnsi="Arial" w:cs="Arial"/>
            <w:sz w:val="32"/>
            <w:szCs w:val="32"/>
          </w:rPr>
          <w:t>https://lnx.spaghettitaliani.com/VisArticolo.php?SL=lauragambacorta&amp;CA=96921</w:t>
        </w:r>
      </w:hyperlink>
    </w:p>
    <w:p w14:paraId="2F31F27E" w14:textId="77777777" w:rsidR="00E06454" w:rsidRPr="00E06454" w:rsidRDefault="00E06454" w:rsidP="00E06454">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E06454">
        <w:rPr>
          <w:rFonts w:ascii="Times New Roman" w:eastAsia="Times New Roman" w:hAnsi="Times New Roman" w:cs="Times New Roman"/>
          <w:i/>
          <w:iCs/>
          <w:kern w:val="0"/>
          <w:sz w:val="24"/>
          <w:szCs w:val="24"/>
          <w:lang w:eastAsia="it-IT"/>
          <w14:ligatures w14:val="none"/>
        </w:rPr>
        <w:t xml:space="preserve">Articolo inserito da </w:t>
      </w:r>
      <w:r w:rsidRPr="00E06454">
        <w:rPr>
          <w:rFonts w:ascii="Times New Roman" w:eastAsia="Times New Roman" w:hAnsi="Times New Roman" w:cs="Times New Roman"/>
          <w:b/>
          <w:bCs/>
          <w:i/>
          <w:iCs/>
          <w:kern w:val="0"/>
          <w:sz w:val="24"/>
          <w:szCs w:val="24"/>
          <w:lang w:eastAsia="it-IT"/>
          <w14:ligatures w14:val="none"/>
        </w:rPr>
        <w:t>Laura Gambacorta</w:t>
      </w:r>
      <w:r w:rsidRPr="00E06454">
        <w:rPr>
          <w:rFonts w:ascii="Times New Roman" w:eastAsia="Times New Roman" w:hAnsi="Times New Roman" w:cs="Times New Roman"/>
          <w:i/>
          <w:iCs/>
          <w:kern w:val="0"/>
          <w:sz w:val="24"/>
          <w:szCs w:val="24"/>
          <w:lang w:eastAsia="it-IT"/>
          <w14:ligatures w14:val="none"/>
        </w:rPr>
        <w:t xml:space="preserve"> il giorno 30/06/2021 alle ore 17.07.49</w:t>
      </w:r>
    </w:p>
    <w:p w14:paraId="2A30A8B0" w14:textId="77777777" w:rsidR="00E06454" w:rsidRPr="00E06454" w:rsidRDefault="00E06454" w:rsidP="00E06454">
      <w:pPr>
        <w:spacing w:before="75" w:after="75" w:line="240" w:lineRule="auto"/>
        <w:ind w:left="75" w:right="75"/>
        <w:jc w:val="center"/>
        <w:outlineLvl w:val="0"/>
        <w:rPr>
          <w:rFonts w:ascii="Times New Roman" w:eastAsia="Times New Roman" w:hAnsi="Times New Roman" w:cs="Times New Roman"/>
          <w:b/>
          <w:bCs/>
          <w:kern w:val="36"/>
          <w:sz w:val="48"/>
          <w:szCs w:val="48"/>
          <w:lang w:eastAsia="it-IT"/>
          <w14:ligatures w14:val="none"/>
        </w:rPr>
      </w:pPr>
      <w:r w:rsidRPr="00E06454">
        <w:rPr>
          <w:rFonts w:ascii="Times New Roman" w:eastAsia="Times New Roman" w:hAnsi="Times New Roman" w:cs="Times New Roman"/>
          <w:b/>
          <w:bCs/>
          <w:kern w:val="36"/>
          <w:sz w:val="48"/>
          <w:szCs w:val="48"/>
          <w:lang w:eastAsia="it-IT"/>
          <w14:ligatures w14:val="none"/>
        </w:rPr>
        <w:t xml:space="preserve">Nasce il progetto di ricerca GRADITI, grani antichi per nuovi prodotti salutistici </w:t>
      </w:r>
    </w:p>
    <w:p w14:paraId="27C42468" w14:textId="77777777" w:rsidR="00E06454" w:rsidRPr="00E06454" w:rsidRDefault="00E06454" w:rsidP="00E06454">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E06454">
        <w:rPr>
          <w:rFonts w:ascii="Times New Roman" w:eastAsia="Times New Roman" w:hAnsi="Times New Roman" w:cs="Times New Roman"/>
          <w:kern w:val="0"/>
          <w:sz w:val="24"/>
          <w:szCs w:val="24"/>
          <w:lang w:eastAsia="it-IT"/>
          <w14:ligatures w14:val="none"/>
        </w:rPr>
        <w:t xml:space="preserve">  </w:t>
      </w:r>
    </w:p>
    <w:p w14:paraId="2AB573AA" w14:textId="6E1B9BC3" w:rsidR="00E06454" w:rsidRPr="00E06454" w:rsidRDefault="00E06454" w:rsidP="00E06454">
      <w:pPr>
        <w:spacing w:after="0" w:line="240" w:lineRule="auto"/>
        <w:jc w:val="center"/>
        <w:rPr>
          <w:rFonts w:ascii="Times New Roman" w:eastAsia="Times New Roman" w:hAnsi="Times New Roman" w:cs="Times New Roman"/>
          <w:kern w:val="0"/>
          <w:sz w:val="24"/>
          <w:szCs w:val="24"/>
          <w:lang w:eastAsia="it-IT"/>
          <w14:ligatures w14:val="none"/>
        </w:rPr>
      </w:pPr>
      <w:r w:rsidRPr="00E06454">
        <w:rPr>
          <w:rFonts w:ascii="Times New Roman" w:eastAsia="Times New Roman" w:hAnsi="Times New Roman" w:cs="Times New Roman"/>
          <w:noProof/>
          <w:kern w:val="0"/>
          <w:sz w:val="24"/>
          <w:szCs w:val="24"/>
          <w:lang w:eastAsia="it-IT"/>
          <w14:ligatures w14:val="none"/>
        </w:rPr>
        <w:drawing>
          <wp:inline distT="0" distB="0" distL="0" distR="0" wp14:anchorId="3822EEDA" wp14:editId="4D2AC02B">
            <wp:extent cx="3009900" cy="2145780"/>
            <wp:effectExtent l="0" t="0" r="0" b="6985"/>
            <wp:docPr id="1432193139" name="Immagine 1" descr="immagine in primo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in primo pi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0721" cy="2153494"/>
                    </a:xfrm>
                    <a:prstGeom prst="rect">
                      <a:avLst/>
                    </a:prstGeom>
                    <a:noFill/>
                    <a:ln>
                      <a:noFill/>
                    </a:ln>
                  </pic:spPr>
                </pic:pic>
              </a:graphicData>
            </a:graphic>
          </wp:inline>
        </w:drawing>
      </w:r>
    </w:p>
    <w:p w14:paraId="0E22F7FC" w14:textId="77777777" w:rsidR="00E06454" w:rsidRPr="00E06454" w:rsidRDefault="00E06454" w:rsidP="00E06454">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E06454">
        <w:rPr>
          <w:rFonts w:ascii="Times New Roman" w:eastAsia="Times New Roman" w:hAnsi="Times New Roman" w:cs="Times New Roman"/>
          <w:kern w:val="0"/>
          <w:sz w:val="24"/>
          <w:szCs w:val="24"/>
          <w:lang w:eastAsia="it-IT"/>
          <w14:ligatures w14:val="none"/>
        </w:rPr>
        <w:t xml:space="preserve">GRADITI è l'acronimo del progetto dal titolo GRANI ANTICHI PER NUOVI PRODOTTI SALUTISTICI che intende utilizzare farine ottenute da grani antichi per nuovi prodotti ad alto valore salutistico con ricadute positive sul consumatore, per la salvaguardia della biodiversità agraria e l'uso sostenibile del suolo. Un lavoro di ricerca scientifica e divulgazione dei risultati che si realizza attraverso un partenariato che coinvolge diversi protagonisti ciascuno per le proprie competenze e know </w:t>
      </w:r>
      <w:proofErr w:type="spellStart"/>
      <w:r w:rsidRPr="00E06454">
        <w:rPr>
          <w:rFonts w:ascii="Times New Roman" w:eastAsia="Times New Roman" w:hAnsi="Times New Roman" w:cs="Times New Roman"/>
          <w:kern w:val="0"/>
          <w:sz w:val="24"/>
          <w:szCs w:val="24"/>
          <w:lang w:eastAsia="it-IT"/>
          <w14:ligatures w14:val="none"/>
        </w:rPr>
        <w:t>how</w:t>
      </w:r>
      <w:proofErr w:type="spellEnd"/>
      <w:r w:rsidRPr="00E06454">
        <w:rPr>
          <w:rFonts w:ascii="Times New Roman" w:eastAsia="Times New Roman" w:hAnsi="Times New Roman" w:cs="Times New Roman"/>
          <w:kern w:val="0"/>
          <w:sz w:val="24"/>
          <w:szCs w:val="24"/>
          <w:lang w:eastAsia="it-IT"/>
          <w14:ligatures w14:val="none"/>
        </w:rPr>
        <w:t xml:space="preserve">. </w:t>
      </w:r>
      <w:r w:rsidRPr="00E06454">
        <w:rPr>
          <w:rFonts w:ascii="Times New Roman" w:eastAsia="Times New Roman" w:hAnsi="Times New Roman" w:cs="Times New Roman"/>
          <w:kern w:val="0"/>
          <w:sz w:val="24"/>
          <w:szCs w:val="24"/>
          <w:lang w:eastAsia="it-IT"/>
          <w14:ligatures w14:val="none"/>
        </w:rPr>
        <w:br/>
      </w:r>
      <w:r w:rsidRPr="00E06454">
        <w:rPr>
          <w:rFonts w:ascii="Times New Roman" w:eastAsia="Times New Roman" w:hAnsi="Times New Roman" w:cs="Times New Roman"/>
          <w:kern w:val="0"/>
          <w:sz w:val="24"/>
          <w:szCs w:val="24"/>
          <w:lang w:eastAsia="it-IT"/>
          <w14:ligatures w14:val="none"/>
        </w:rPr>
        <w:br/>
        <w:t xml:space="preserve">Capofila del progetto è un'azienda agricola, Azienda Ottavio Lucifero, mentre il CNR che partecipa con due istituti del Dipartimento </w:t>
      </w:r>
      <w:proofErr w:type="spellStart"/>
      <w:r w:rsidRPr="00E06454">
        <w:rPr>
          <w:rFonts w:ascii="Times New Roman" w:eastAsia="Times New Roman" w:hAnsi="Times New Roman" w:cs="Times New Roman"/>
          <w:kern w:val="0"/>
          <w:sz w:val="24"/>
          <w:szCs w:val="24"/>
          <w:lang w:eastAsia="it-IT"/>
          <w14:ligatures w14:val="none"/>
        </w:rPr>
        <w:t>Bioagroalimentare</w:t>
      </w:r>
      <w:proofErr w:type="spellEnd"/>
      <w:r w:rsidRPr="00E06454">
        <w:rPr>
          <w:rFonts w:ascii="Times New Roman" w:eastAsia="Times New Roman" w:hAnsi="Times New Roman" w:cs="Times New Roman"/>
          <w:kern w:val="0"/>
          <w:sz w:val="24"/>
          <w:szCs w:val="24"/>
          <w:lang w:eastAsia="it-IT"/>
          <w14:ligatures w14:val="none"/>
        </w:rPr>
        <w:t xml:space="preserve">, Istituto di Scienze dell'alimentazione (ISA) e l'istituto di Protezione Sostenibile delle Piante (IPSP), e Città della Scienza di Napoli sono partner del progetto rispettivamente per le attività scientifiche e per la disseminazione dei risultati. Partner sono inoltre una serie di aziende agricole, di trasformazione e un Istituto tecnico agrario: Azienda Agricola Iuorio Luigia; Pastificio </w:t>
      </w:r>
      <w:proofErr w:type="spellStart"/>
      <w:r w:rsidRPr="00E06454">
        <w:rPr>
          <w:rFonts w:ascii="Times New Roman" w:eastAsia="Times New Roman" w:hAnsi="Times New Roman" w:cs="Times New Roman"/>
          <w:kern w:val="0"/>
          <w:sz w:val="24"/>
          <w:szCs w:val="24"/>
          <w:lang w:eastAsia="it-IT"/>
          <w14:ligatures w14:val="none"/>
        </w:rPr>
        <w:t>Caccese</w:t>
      </w:r>
      <w:proofErr w:type="spellEnd"/>
      <w:r w:rsidRPr="00E06454">
        <w:rPr>
          <w:rFonts w:ascii="Times New Roman" w:eastAsia="Times New Roman" w:hAnsi="Times New Roman" w:cs="Times New Roman"/>
          <w:kern w:val="0"/>
          <w:sz w:val="24"/>
          <w:szCs w:val="24"/>
          <w:lang w:eastAsia="it-IT"/>
          <w14:ligatures w14:val="none"/>
        </w:rPr>
        <w:t xml:space="preserve">; Azienda Agricola Pompilio; Azienda Agricola Graziosi; </w:t>
      </w:r>
      <w:proofErr w:type="spellStart"/>
      <w:r w:rsidRPr="00E06454">
        <w:rPr>
          <w:rFonts w:ascii="Times New Roman" w:eastAsia="Times New Roman" w:hAnsi="Times New Roman" w:cs="Times New Roman"/>
          <w:kern w:val="0"/>
          <w:sz w:val="24"/>
          <w:szCs w:val="24"/>
          <w:lang w:eastAsia="it-IT"/>
          <w14:ligatures w14:val="none"/>
        </w:rPr>
        <w:t>Serrocroce</w:t>
      </w:r>
      <w:proofErr w:type="spellEnd"/>
      <w:r w:rsidRPr="00E06454">
        <w:rPr>
          <w:rFonts w:ascii="Times New Roman" w:eastAsia="Times New Roman" w:hAnsi="Times New Roman" w:cs="Times New Roman"/>
          <w:kern w:val="0"/>
          <w:sz w:val="24"/>
          <w:szCs w:val="24"/>
          <w:lang w:eastAsia="it-IT"/>
          <w14:ligatures w14:val="none"/>
        </w:rPr>
        <w:t xml:space="preserve"> Birrificio Agricolo; </w:t>
      </w:r>
      <w:proofErr w:type="spellStart"/>
      <w:r w:rsidRPr="00E06454">
        <w:rPr>
          <w:rFonts w:ascii="Times New Roman" w:eastAsia="Times New Roman" w:hAnsi="Times New Roman" w:cs="Times New Roman"/>
          <w:kern w:val="0"/>
          <w:sz w:val="24"/>
          <w:szCs w:val="24"/>
          <w:lang w:eastAsia="it-IT"/>
          <w14:ligatures w14:val="none"/>
        </w:rPr>
        <w:t>Europrogram</w:t>
      </w:r>
      <w:proofErr w:type="spellEnd"/>
      <w:r w:rsidRPr="00E06454">
        <w:rPr>
          <w:rFonts w:ascii="Times New Roman" w:eastAsia="Times New Roman" w:hAnsi="Times New Roman" w:cs="Times New Roman"/>
          <w:kern w:val="0"/>
          <w:sz w:val="24"/>
          <w:szCs w:val="24"/>
          <w:lang w:eastAsia="it-IT"/>
          <w14:ligatures w14:val="none"/>
        </w:rPr>
        <w:t xml:space="preserve"> Società Agricola A.R.L; Antica Forneria </w:t>
      </w:r>
      <w:proofErr w:type="spellStart"/>
      <w:r w:rsidRPr="00E06454">
        <w:rPr>
          <w:rFonts w:ascii="Times New Roman" w:eastAsia="Times New Roman" w:hAnsi="Times New Roman" w:cs="Times New Roman"/>
          <w:kern w:val="0"/>
          <w:sz w:val="24"/>
          <w:szCs w:val="24"/>
          <w:lang w:eastAsia="it-IT"/>
          <w14:ligatures w14:val="none"/>
        </w:rPr>
        <w:t>Molettieri</w:t>
      </w:r>
      <w:proofErr w:type="spellEnd"/>
      <w:r w:rsidRPr="00E06454">
        <w:rPr>
          <w:rFonts w:ascii="Times New Roman" w:eastAsia="Times New Roman" w:hAnsi="Times New Roman" w:cs="Times New Roman"/>
          <w:kern w:val="0"/>
          <w:sz w:val="24"/>
          <w:szCs w:val="24"/>
          <w:lang w:eastAsia="it-IT"/>
          <w14:ligatures w14:val="none"/>
        </w:rPr>
        <w:t xml:space="preserve">; Le Vecchie Tradizioni di Immacolata Di Paolo; l'Istituto tecnico agrario G. De </w:t>
      </w:r>
      <w:proofErr w:type="spellStart"/>
      <w:r w:rsidRPr="00E06454">
        <w:rPr>
          <w:rFonts w:ascii="Times New Roman" w:eastAsia="Times New Roman" w:hAnsi="Times New Roman" w:cs="Times New Roman"/>
          <w:kern w:val="0"/>
          <w:sz w:val="24"/>
          <w:szCs w:val="24"/>
          <w:lang w:eastAsia="it-IT"/>
          <w14:ligatures w14:val="none"/>
        </w:rPr>
        <w:t>Gruttola</w:t>
      </w:r>
      <w:proofErr w:type="spellEnd"/>
      <w:r w:rsidRPr="00E06454">
        <w:rPr>
          <w:rFonts w:ascii="Times New Roman" w:eastAsia="Times New Roman" w:hAnsi="Times New Roman" w:cs="Times New Roman"/>
          <w:kern w:val="0"/>
          <w:sz w:val="24"/>
          <w:szCs w:val="24"/>
          <w:lang w:eastAsia="it-IT"/>
          <w14:ligatures w14:val="none"/>
        </w:rPr>
        <w:t xml:space="preserve"> di Ariano Irpino (</w:t>
      </w:r>
      <w:proofErr w:type="spellStart"/>
      <w:r w:rsidRPr="00E06454">
        <w:rPr>
          <w:rFonts w:ascii="Times New Roman" w:eastAsia="Times New Roman" w:hAnsi="Times New Roman" w:cs="Times New Roman"/>
          <w:kern w:val="0"/>
          <w:sz w:val="24"/>
          <w:szCs w:val="24"/>
          <w:lang w:eastAsia="it-IT"/>
          <w14:ligatures w14:val="none"/>
        </w:rPr>
        <w:t>Av</w:t>
      </w:r>
      <w:proofErr w:type="spellEnd"/>
      <w:r w:rsidRPr="00E06454">
        <w:rPr>
          <w:rFonts w:ascii="Times New Roman" w:eastAsia="Times New Roman" w:hAnsi="Times New Roman" w:cs="Times New Roman"/>
          <w:kern w:val="0"/>
          <w:sz w:val="24"/>
          <w:szCs w:val="24"/>
          <w:lang w:eastAsia="it-IT"/>
          <w14:ligatures w14:val="none"/>
        </w:rPr>
        <w:t xml:space="preserve">). </w:t>
      </w:r>
      <w:r w:rsidRPr="00E06454">
        <w:rPr>
          <w:rFonts w:ascii="Times New Roman" w:eastAsia="Times New Roman" w:hAnsi="Times New Roman" w:cs="Times New Roman"/>
          <w:kern w:val="0"/>
          <w:sz w:val="24"/>
          <w:szCs w:val="24"/>
          <w:lang w:eastAsia="it-IT"/>
          <w14:ligatures w14:val="none"/>
        </w:rPr>
        <w:br/>
      </w:r>
      <w:r w:rsidRPr="00E06454">
        <w:rPr>
          <w:rFonts w:ascii="Times New Roman" w:eastAsia="Times New Roman" w:hAnsi="Times New Roman" w:cs="Times New Roman"/>
          <w:kern w:val="0"/>
          <w:sz w:val="24"/>
          <w:szCs w:val="24"/>
          <w:lang w:eastAsia="it-IT"/>
          <w14:ligatures w14:val="none"/>
        </w:rPr>
        <w:br/>
        <w:t xml:space="preserve">All'IPSP-CNR è demandata la selezione dei grani dalle caratteristiche più interessanti che saranno sottoposti a macinazione con mulino a pietra con un accurato controllo della temperatura, per l'ottenimento di farine ad elevato valore nutrizionale che costituiranno la base delle formulazioni di prodotti da forno, pasta fresca e birre artigianali. Presso l'ISA-CNR verranno preparati i prototipi in accordo con le raccomandazioni delle organizzazioni mondiali della sanità per una corretta </w:t>
      </w:r>
      <w:r w:rsidRPr="00E06454">
        <w:rPr>
          <w:rFonts w:ascii="Times New Roman" w:eastAsia="Times New Roman" w:hAnsi="Times New Roman" w:cs="Times New Roman"/>
          <w:kern w:val="0"/>
          <w:sz w:val="24"/>
          <w:szCs w:val="24"/>
          <w:lang w:eastAsia="it-IT"/>
          <w14:ligatures w14:val="none"/>
        </w:rPr>
        <w:lastRenderedPageBreak/>
        <w:t xml:space="preserve">alimentazione e analizzati nelle loro caratteristiche chimiche e funzionali. </w:t>
      </w:r>
      <w:r w:rsidRPr="00E06454">
        <w:rPr>
          <w:rFonts w:ascii="Times New Roman" w:eastAsia="Times New Roman" w:hAnsi="Times New Roman" w:cs="Times New Roman"/>
          <w:kern w:val="0"/>
          <w:sz w:val="24"/>
          <w:szCs w:val="24"/>
          <w:lang w:eastAsia="it-IT"/>
          <w14:ligatures w14:val="none"/>
        </w:rPr>
        <w:br/>
      </w:r>
      <w:r w:rsidRPr="00E06454">
        <w:rPr>
          <w:rFonts w:ascii="Times New Roman" w:eastAsia="Times New Roman" w:hAnsi="Times New Roman" w:cs="Times New Roman"/>
          <w:kern w:val="0"/>
          <w:sz w:val="24"/>
          <w:szCs w:val="24"/>
          <w:lang w:eastAsia="it-IT"/>
          <w14:ligatures w14:val="none"/>
        </w:rPr>
        <w:br/>
        <w:t>"Si prevede lo sviluppo di una nuova linea di prodotti alimentari funzionali, naturalmente arricchiti in componenti salutistiche, partendo da selezionati ecotipi di cereali tradizionali, per produrre birra da un lato e farine da utilizzare per la produzione di pasta fresca e secca oppure mediante fermentazione con lieviti e batteri lattici selezionati per la produzione di prodotti da forno con proprietà nutraceutiche" - asserisce la responsabile scientifica del progetto dott.ssa Maria Grazia Volpe - "Le proprietà funzionali saranno valutate da indagini, chimiche, nutrizionali, microbiologiche e biologiche per identificare le più efficienti combinazioni farina/microrganismi/processi, ai fini del miglioramento della salute umana".</w:t>
      </w:r>
      <w:r w:rsidRPr="00E06454">
        <w:rPr>
          <w:rFonts w:ascii="Times New Roman" w:eastAsia="Times New Roman" w:hAnsi="Times New Roman" w:cs="Times New Roman"/>
          <w:kern w:val="0"/>
          <w:sz w:val="24"/>
          <w:szCs w:val="24"/>
          <w:lang w:eastAsia="it-IT"/>
          <w14:ligatures w14:val="none"/>
        </w:rPr>
        <w:br/>
      </w:r>
      <w:r w:rsidRPr="00E06454">
        <w:rPr>
          <w:rFonts w:ascii="Times New Roman" w:eastAsia="Times New Roman" w:hAnsi="Times New Roman" w:cs="Times New Roman"/>
          <w:kern w:val="0"/>
          <w:sz w:val="24"/>
          <w:szCs w:val="24"/>
          <w:lang w:eastAsia="it-IT"/>
          <w14:ligatures w14:val="none"/>
        </w:rPr>
        <w:br/>
        <w:t xml:space="preserve">I protocolli di coltivazione con l'introduzione dei grani antichi prevedono vari step: dalla selezione di ceppi di lieviti in possesso di proprietà </w:t>
      </w:r>
      <w:proofErr w:type="spellStart"/>
      <w:r w:rsidRPr="00E06454">
        <w:rPr>
          <w:rFonts w:ascii="Times New Roman" w:eastAsia="Times New Roman" w:hAnsi="Times New Roman" w:cs="Times New Roman"/>
          <w:kern w:val="0"/>
          <w:sz w:val="24"/>
          <w:szCs w:val="24"/>
          <w:lang w:eastAsia="it-IT"/>
          <w14:ligatures w14:val="none"/>
        </w:rPr>
        <w:t>protecnologiche</w:t>
      </w:r>
      <w:proofErr w:type="spellEnd"/>
      <w:r w:rsidRPr="00E06454">
        <w:rPr>
          <w:rFonts w:ascii="Times New Roman" w:eastAsia="Times New Roman" w:hAnsi="Times New Roman" w:cs="Times New Roman"/>
          <w:kern w:val="0"/>
          <w:sz w:val="24"/>
          <w:szCs w:val="24"/>
          <w:lang w:eastAsia="it-IT"/>
          <w14:ligatures w14:val="none"/>
        </w:rPr>
        <w:t xml:space="preserve"> alla messa a punto di starter microbici per l'ottenimento di nuovi prodotti da forno/pane, allo sviluppo su scala industriale di birra artigianale e pasta fresca ottenuti mediante l'utilizzo di varietà di grani antichi. Le farine integrali ottenute tipo 2 o tipo 1 avranno un elevato valore nutritivo e una maggiore fibra dietetica utile nella prevenzione di alcuni tipi di cancro e malattie neurovegetative.</w:t>
      </w:r>
      <w:r w:rsidRPr="00E06454">
        <w:rPr>
          <w:rFonts w:ascii="Times New Roman" w:eastAsia="Times New Roman" w:hAnsi="Times New Roman" w:cs="Times New Roman"/>
          <w:kern w:val="0"/>
          <w:sz w:val="24"/>
          <w:szCs w:val="24"/>
          <w:lang w:eastAsia="it-IT"/>
          <w14:ligatures w14:val="none"/>
        </w:rPr>
        <w:br/>
      </w:r>
      <w:r w:rsidRPr="00E06454">
        <w:rPr>
          <w:rFonts w:ascii="Times New Roman" w:eastAsia="Times New Roman" w:hAnsi="Times New Roman" w:cs="Times New Roman"/>
          <w:kern w:val="0"/>
          <w:sz w:val="24"/>
          <w:szCs w:val="24"/>
          <w:lang w:eastAsia="it-IT"/>
          <w14:ligatures w14:val="none"/>
        </w:rPr>
        <w:br/>
        <w:t xml:space="preserve">GRADITI vuole essere anche un progetto di filiera corta con i vantaggi e le ricadute positive che ne derivano. Escludendo i passaggi intermedi (grossisti, rivenditori, </w:t>
      </w:r>
      <w:proofErr w:type="spellStart"/>
      <w:r w:rsidRPr="00E06454">
        <w:rPr>
          <w:rFonts w:ascii="Times New Roman" w:eastAsia="Times New Roman" w:hAnsi="Times New Roman" w:cs="Times New Roman"/>
          <w:kern w:val="0"/>
          <w:sz w:val="24"/>
          <w:szCs w:val="24"/>
          <w:lang w:eastAsia="it-IT"/>
          <w14:ligatures w14:val="none"/>
        </w:rPr>
        <w:t>ecc</w:t>
      </w:r>
      <w:proofErr w:type="spellEnd"/>
      <w:r w:rsidRPr="00E06454">
        <w:rPr>
          <w:rFonts w:ascii="Times New Roman" w:eastAsia="Times New Roman" w:hAnsi="Times New Roman" w:cs="Times New Roman"/>
          <w:kern w:val="0"/>
          <w:sz w:val="24"/>
          <w:szCs w:val="24"/>
          <w:lang w:eastAsia="it-IT"/>
          <w14:ligatures w14:val="none"/>
        </w:rPr>
        <w:t>) i km percorsi del prodotto a beneficio dell'ambiente: il produttore si autosostiene e nel contempo il consumatore favorisce l'economia locale accedendo ad un alimento di eccellente qualità ad un prezzo competitivo.</w:t>
      </w:r>
      <w:r w:rsidRPr="00E06454">
        <w:rPr>
          <w:rFonts w:ascii="Times New Roman" w:eastAsia="Times New Roman" w:hAnsi="Times New Roman" w:cs="Times New Roman"/>
          <w:kern w:val="0"/>
          <w:sz w:val="24"/>
          <w:szCs w:val="24"/>
          <w:lang w:eastAsia="it-IT"/>
          <w14:ligatures w14:val="none"/>
        </w:rPr>
        <w:br/>
      </w:r>
      <w:r w:rsidRPr="00E06454">
        <w:rPr>
          <w:rFonts w:ascii="Times New Roman" w:eastAsia="Times New Roman" w:hAnsi="Times New Roman" w:cs="Times New Roman"/>
          <w:kern w:val="0"/>
          <w:sz w:val="24"/>
          <w:szCs w:val="24"/>
          <w:lang w:eastAsia="it-IT"/>
          <w14:ligatures w14:val="none"/>
        </w:rPr>
        <w:br/>
        <w:t xml:space="preserve">Dal punto di vista ambientale, l'adozione dei grani antichi negli ordinamenti colturali ha un impatto trasversale nella salvaguardia dell'ambiente e nel contrasto ai cambiamenti climatici. E' una coltura che beneficia di sostanza organica e riduce l'utilizzo dei concimi chimici che provocano inquinamento delle falde. </w:t>
      </w:r>
      <w:r w:rsidRPr="00E06454">
        <w:rPr>
          <w:rFonts w:ascii="Times New Roman" w:eastAsia="Times New Roman" w:hAnsi="Times New Roman" w:cs="Times New Roman"/>
          <w:kern w:val="0"/>
          <w:sz w:val="24"/>
          <w:szCs w:val="24"/>
          <w:lang w:eastAsia="it-IT"/>
          <w14:ligatures w14:val="none"/>
        </w:rPr>
        <w:br/>
      </w:r>
      <w:r w:rsidRPr="00E06454">
        <w:rPr>
          <w:rFonts w:ascii="Times New Roman" w:eastAsia="Times New Roman" w:hAnsi="Times New Roman" w:cs="Times New Roman"/>
          <w:kern w:val="0"/>
          <w:sz w:val="24"/>
          <w:szCs w:val="24"/>
          <w:lang w:eastAsia="it-IT"/>
          <w14:ligatures w14:val="none"/>
        </w:rPr>
        <w:br/>
        <w:t xml:space="preserve">Il progetto si completa - infine - con la predisposizione di un marchio di qualità di prodotti realizzati nella proposta "GRADITI" a cui potranno aderire tutte le aziende interessate a salvaguardare i prodotti a forte vocazione territoriale (www.graditi.it). </w:t>
      </w:r>
    </w:p>
    <w:p w14:paraId="30EE8433" w14:textId="7C1B1C2A" w:rsidR="00311233" w:rsidRPr="007033C8" w:rsidRDefault="00F93E31" w:rsidP="00F93E31">
      <w:pPr>
        <w:pStyle w:val="NormaleWeb"/>
        <w:shd w:val="clear" w:color="auto" w:fill="FFFFFF"/>
        <w:spacing w:before="0" w:beforeAutospacing="0" w:after="0" w:afterAutospacing="0"/>
        <w:contextualSpacing/>
        <w:jc w:val="both"/>
        <w:rPr>
          <w:rStyle w:val="Collegamentoipertestuale"/>
          <w:rFonts w:ascii="Arial" w:hAnsi="Arial" w:cs="Arial"/>
          <w:sz w:val="32"/>
          <w:szCs w:val="32"/>
        </w:rPr>
      </w:pPr>
      <w:r w:rsidRPr="007033C8">
        <w:rPr>
          <w:rFonts w:ascii="Arial" w:hAnsi="Arial" w:cs="Arial"/>
          <w:color w:val="000000"/>
          <w:sz w:val="32"/>
          <w:szCs w:val="32"/>
        </w:rPr>
        <w:br/>
      </w:r>
      <w:hyperlink r:id="rId6" w:tgtFrame="C2NUJvnC8ESg3G4jkeQf4Q1" w:history="1">
        <w:r w:rsidRPr="007033C8">
          <w:rPr>
            <w:rStyle w:val="Collegamentoipertestuale"/>
            <w:rFonts w:ascii="Arial" w:hAnsi="Arial" w:cs="Arial"/>
            <w:sz w:val="32"/>
            <w:szCs w:val="32"/>
          </w:rPr>
          <w:t>https://www.terronianmagazine.com/?s=graditi</w:t>
        </w:r>
      </w:hyperlink>
    </w:p>
    <w:p w14:paraId="7BC388C4" w14:textId="77777777" w:rsidR="00311233" w:rsidRDefault="00311233" w:rsidP="00F93E31">
      <w:pPr>
        <w:pStyle w:val="NormaleWeb"/>
        <w:shd w:val="clear" w:color="auto" w:fill="FFFFFF"/>
        <w:spacing w:before="0" w:beforeAutospacing="0" w:after="0" w:afterAutospacing="0"/>
        <w:contextualSpacing/>
        <w:jc w:val="both"/>
        <w:rPr>
          <w:rStyle w:val="Collegamentoipertestuale"/>
          <w:rFonts w:ascii="Arial" w:hAnsi="Arial" w:cs="Arial"/>
          <w:sz w:val="21"/>
          <w:szCs w:val="21"/>
        </w:rPr>
      </w:pPr>
    </w:p>
    <w:p w14:paraId="61E3C0A3" w14:textId="77777777" w:rsidR="00311233" w:rsidRDefault="00311233" w:rsidP="00F93E31">
      <w:pPr>
        <w:pStyle w:val="NormaleWeb"/>
        <w:shd w:val="clear" w:color="auto" w:fill="FFFFFF"/>
        <w:spacing w:before="0" w:beforeAutospacing="0" w:after="0" w:afterAutospacing="0"/>
        <w:contextualSpacing/>
        <w:jc w:val="both"/>
        <w:rPr>
          <w:rFonts w:ascii="Arial" w:hAnsi="Arial" w:cs="Arial"/>
          <w:color w:val="000000"/>
          <w:sz w:val="21"/>
          <w:szCs w:val="21"/>
        </w:rPr>
      </w:pPr>
      <w:r>
        <w:rPr>
          <w:noProof/>
        </w:rPr>
        <w:drawing>
          <wp:inline distT="0" distB="0" distL="0" distR="0" wp14:anchorId="31DF1A4C" wp14:editId="179B6FE2">
            <wp:extent cx="2886075" cy="1605338"/>
            <wp:effectExtent l="0" t="0" r="0" b="0"/>
            <wp:docPr id="324137805" name="Immagine 2" descr="Immagine che contiene t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37805" name="Immagine 2" descr="Immagine che contiene testo, cib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8581" cy="1606732"/>
                    </a:xfrm>
                    <a:prstGeom prst="rect">
                      <a:avLst/>
                    </a:prstGeom>
                    <a:noFill/>
                    <a:ln>
                      <a:noFill/>
                    </a:ln>
                  </pic:spPr>
                </pic:pic>
              </a:graphicData>
            </a:graphic>
          </wp:inline>
        </w:drawing>
      </w:r>
    </w:p>
    <w:p w14:paraId="461937AE" w14:textId="77777777" w:rsidR="00311233" w:rsidRDefault="00311233" w:rsidP="00F93E31">
      <w:pPr>
        <w:pStyle w:val="NormaleWeb"/>
        <w:shd w:val="clear" w:color="auto" w:fill="FFFFFF"/>
        <w:spacing w:before="0" w:beforeAutospacing="0" w:after="0" w:afterAutospacing="0"/>
        <w:contextualSpacing/>
        <w:jc w:val="both"/>
        <w:rPr>
          <w:rFonts w:ascii="Arial" w:hAnsi="Arial" w:cs="Arial"/>
          <w:color w:val="000000"/>
          <w:sz w:val="21"/>
          <w:szCs w:val="21"/>
        </w:rPr>
      </w:pPr>
    </w:p>
    <w:p w14:paraId="12FA658D" w14:textId="77777777" w:rsidR="00895D10" w:rsidRPr="007033C8" w:rsidRDefault="00895D10" w:rsidP="00895D10">
      <w:pPr>
        <w:pStyle w:val="Titolo1"/>
        <w:rPr>
          <w:sz w:val="32"/>
          <w:szCs w:val="32"/>
        </w:rPr>
      </w:pPr>
      <w:r w:rsidRPr="007033C8">
        <w:rPr>
          <w:sz w:val="32"/>
          <w:szCs w:val="32"/>
        </w:rPr>
        <w:t>PROGETTO GRADITI: FARINE ECCELLENTI DA GRANI ANTICHI PER NUOVI PRODOTTI SALUTISTICI CON SALVAGUARDIA DELLA BIODIVERSITA’ AGRARIA</w:t>
      </w:r>
    </w:p>
    <w:p w14:paraId="2B168853" w14:textId="77777777" w:rsidR="00895D10" w:rsidRDefault="00000000" w:rsidP="00895D10">
      <w:hyperlink r:id="rId8" w:tooltip="17:18" w:history="1">
        <w:r w:rsidR="00895D10">
          <w:rPr>
            <w:rStyle w:val="Collegamentoipertestuale"/>
          </w:rPr>
          <w:t>30 Giugno 2021</w:t>
        </w:r>
      </w:hyperlink>
      <w:r w:rsidR="00895D10">
        <w:t xml:space="preserve"> </w:t>
      </w:r>
    </w:p>
    <w:p w14:paraId="1E662798" w14:textId="5C594561" w:rsidR="00895D10" w:rsidRDefault="00895D10" w:rsidP="00895D10">
      <w:pPr>
        <w:pStyle w:val="NormaleWeb"/>
      </w:pPr>
    </w:p>
    <w:p w14:paraId="5009A731" w14:textId="134E83D7" w:rsidR="00895D10" w:rsidRDefault="00895D10" w:rsidP="00895D10">
      <w:pPr>
        <w:pStyle w:val="NormaleWeb"/>
      </w:pPr>
      <w:r>
        <w:rPr>
          <w:rStyle w:val="Enfasigrassetto"/>
        </w:rPr>
        <w:t>COMUNICATO STAMPA</w:t>
      </w:r>
      <w:r>
        <w:rPr>
          <w:b/>
          <w:bCs/>
          <w:noProof/>
          <w:color w:val="0000FF"/>
        </w:rPr>
        <w:drawing>
          <wp:inline distT="0" distB="0" distL="0" distR="0" wp14:anchorId="7CE4F68A" wp14:editId="5F6DD342">
            <wp:extent cx="2857500" cy="1733550"/>
            <wp:effectExtent l="0" t="0" r="0" b="0"/>
            <wp:docPr id="1815302737" name="Immagine 5" descr="Immagine che contiene testo, Carattere, Elementi grafici, logo&#10;&#10;Descrizione generata automa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302737" name="Immagine 5" descr="Immagine che contiene testo, Carattere, Elementi grafici, logo&#10;&#10;Descrizione generata automaticamen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14:paraId="1D5FECC0" w14:textId="77777777" w:rsidR="00895D10" w:rsidRDefault="00895D10" w:rsidP="00895D10">
      <w:pPr>
        <w:pStyle w:val="NormaleWeb"/>
      </w:pPr>
      <w:r>
        <w:t>30 giugno 2021</w:t>
      </w:r>
    </w:p>
    <w:p w14:paraId="040A5573" w14:textId="77777777" w:rsidR="00895D10" w:rsidRDefault="00895D10" w:rsidP="00895D10">
      <w:pPr>
        <w:pStyle w:val="NormaleWeb"/>
      </w:pPr>
      <w:r>
        <w:t> </w:t>
      </w:r>
    </w:p>
    <w:p w14:paraId="1B7CCC22" w14:textId="77777777" w:rsidR="00895D10" w:rsidRDefault="00895D10" w:rsidP="00895D10">
      <w:pPr>
        <w:pStyle w:val="NormaleWeb"/>
      </w:pPr>
      <w:r>
        <w:rPr>
          <w:rStyle w:val="Enfasigrassetto"/>
        </w:rPr>
        <w:t>PROGETTO GRADITI: FARINE ECCELLENTI DA GRANI ANTICHI PER NUOVI PRODOTTI SALUTISTICI CON SALVAGUARDIA DELLA BIODIVERSITA’ AGRARIA</w:t>
      </w:r>
    </w:p>
    <w:p w14:paraId="1DB00667" w14:textId="03EB9605" w:rsidR="00895D10" w:rsidRDefault="00895D10" w:rsidP="00895D10">
      <w:pPr>
        <w:pStyle w:val="NormaleWeb"/>
        <w:rPr>
          <w:noProof/>
          <w:color w:val="0000FF"/>
        </w:rPr>
      </w:pPr>
      <w:r>
        <w:rPr>
          <w:rStyle w:val="Enfasigrassetto"/>
        </w:rPr>
        <w:t xml:space="preserve">GRADITI </w:t>
      </w:r>
      <w:r>
        <w:t xml:space="preserve">è l’acronimo del progetto dal titolo </w:t>
      </w:r>
      <w:r>
        <w:rPr>
          <w:rStyle w:val="Enfasigrassetto"/>
        </w:rPr>
        <w:t>GRANI ANTICHI PER NUOVI PRODOTTI SALUTISTICI</w:t>
      </w:r>
      <w:r>
        <w:t xml:space="preserve"> che intende utilizzare farine ottenute da grani antichi per nuovi prodotti ad alto valore salutistico con ricadute positive sul consumatore, per la salvaguardia della biodiversità agraria e l’uso sostenibile del suolo.  Un lavoro di ricerca scientifica e divulgazione dei risultati che si realizza attraverso un partenariato che coinvolge diversi protagonisti ciascuno per le proprie competenze e know </w:t>
      </w:r>
      <w:proofErr w:type="spellStart"/>
      <w:r>
        <w:t>how</w:t>
      </w:r>
      <w:proofErr w:type="spellEnd"/>
      <w:r>
        <w:t>.</w:t>
      </w:r>
    </w:p>
    <w:p w14:paraId="58EC059E" w14:textId="38B2E166" w:rsidR="007033C8" w:rsidRDefault="007033C8" w:rsidP="00895D10">
      <w:pPr>
        <w:pStyle w:val="NormaleWeb"/>
      </w:pPr>
      <w:r>
        <w:rPr>
          <w:noProof/>
          <w:color w:val="0000FF"/>
        </w:rPr>
        <w:drawing>
          <wp:inline distT="0" distB="0" distL="0" distR="0" wp14:anchorId="417DE823" wp14:editId="163F57A4">
            <wp:extent cx="1767417" cy="1590675"/>
            <wp:effectExtent l="0" t="0" r="4445" b="0"/>
            <wp:docPr id="1512715518" name="Immagine 4" descr="Immagine che contiene aria aperta, suolo, pianta, terreno&#10;&#10;Descrizione generata automa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715518" name="Immagine 4" descr="Immagine che contiene aria aperta, suolo, pianta, terreno&#10;&#10;Descrizione generata automaticamen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769130" cy="1592217"/>
                    </a:xfrm>
                    <a:prstGeom prst="rect">
                      <a:avLst/>
                    </a:prstGeom>
                    <a:noFill/>
                    <a:ln>
                      <a:noFill/>
                    </a:ln>
                  </pic:spPr>
                </pic:pic>
              </a:graphicData>
            </a:graphic>
          </wp:inline>
        </w:drawing>
      </w:r>
    </w:p>
    <w:p w14:paraId="04F24CED" w14:textId="77777777" w:rsidR="00895D10" w:rsidRDefault="00895D10" w:rsidP="00895D10">
      <w:pPr>
        <w:pStyle w:val="NormaleWeb"/>
      </w:pPr>
      <w:r>
        <w:t> </w:t>
      </w:r>
    </w:p>
    <w:p w14:paraId="5E7DD9B7" w14:textId="77777777" w:rsidR="00895D10" w:rsidRDefault="00895D10" w:rsidP="00895D10">
      <w:pPr>
        <w:pStyle w:val="NormaleWeb"/>
      </w:pPr>
      <w:r>
        <w:t xml:space="preserve">Capofila del progetto è un’azienda agricola, Azienda Ottavio Lucifero, mentre </w:t>
      </w:r>
      <w:r>
        <w:rPr>
          <w:rStyle w:val="Enfasigrassetto"/>
        </w:rPr>
        <w:t>il CNR</w:t>
      </w:r>
      <w:r>
        <w:t xml:space="preserve"> che partecipa con due istituti del Dipartimento </w:t>
      </w:r>
      <w:proofErr w:type="spellStart"/>
      <w:r>
        <w:t>Bioagroalimentare</w:t>
      </w:r>
      <w:proofErr w:type="spellEnd"/>
      <w:r>
        <w:t xml:space="preserve">, Istituto di Scienze dell’alimentazione (ISA) e l’istituto di Protezione Sostenibile delle Piante (IPSP), e </w:t>
      </w:r>
      <w:r>
        <w:rPr>
          <w:rStyle w:val="Enfasigrassetto"/>
        </w:rPr>
        <w:t>Città della Scienza di Napoli</w:t>
      </w:r>
      <w:r>
        <w:t xml:space="preserve"> sono partner del progetto rispettivamente per le attività scientifiche e per la disseminazione dei risultati. Partner sono inoltre una serie di aziende agricole, di trasformazione e un Istituto tecnico agrario: Azienda Agricola Iuorio Luigia; Pastificio </w:t>
      </w:r>
      <w:proofErr w:type="spellStart"/>
      <w:r>
        <w:t>Caccese</w:t>
      </w:r>
      <w:proofErr w:type="spellEnd"/>
      <w:r>
        <w:t xml:space="preserve">; Azienda Agricola Pompilio; Azienda Agricola Graziosi; </w:t>
      </w:r>
      <w:proofErr w:type="spellStart"/>
      <w:r>
        <w:t>Serrocroce</w:t>
      </w:r>
      <w:proofErr w:type="spellEnd"/>
      <w:r>
        <w:t xml:space="preserve"> Birrificio Agricolo; </w:t>
      </w:r>
      <w:proofErr w:type="spellStart"/>
      <w:r>
        <w:t>Europrogram</w:t>
      </w:r>
      <w:proofErr w:type="spellEnd"/>
      <w:r>
        <w:t xml:space="preserve"> Società Agricola A.R.L; Antica Forneria </w:t>
      </w:r>
      <w:proofErr w:type="spellStart"/>
      <w:r>
        <w:t>Molettieri</w:t>
      </w:r>
      <w:proofErr w:type="spellEnd"/>
      <w:r>
        <w:t xml:space="preserve">; Le Vecchie Tradizioni di Immacolata Di Paolo; l’Istituto tecnico agrario G. De </w:t>
      </w:r>
      <w:proofErr w:type="spellStart"/>
      <w:r>
        <w:t>Gruttola</w:t>
      </w:r>
      <w:proofErr w:type="spellEnd"/>
      <w:r>
        <w:t xml:space="preserve"> di Ariano Irpino (</w:t>
      </w:r>
      <w:proofErr w:type="spellStart"/>
      <w:r>
        <w:t>Av</w:t>
      </w:r>
      <w:proofErr w:type="spellEnd"/>
      <w:r>
        <w:t>).</w:t>
      </w:r>
    </w:p>
    <w:p w14:paraId="1D163579" w14:textId="77777777" w:rsidR="00895D10" w:rsidRDefault="00895D10" w:rsidP="00895D10">
      <w:pPr>
        <w:pStyle w:val="NormaleWeb"/>
      </w:pPr>
      <w:r>
        <w:lastRenderedPageBreak/>
        <w:t> </w:t>
      </w:r>
    </w:p>
    <w:p w14:paraId="780E1D53" w14:textId="77777777" w:rsidR="00895D10" w:rsidRDefault="00895D10" w:rsidP="00895D10">
      <w:pPr>
        <w:pStyle w:val="NormaleWeb"/>
      </w:pPr>
      <w:r>
        <w:t>All’IPSP-CNR è demandata la selezione dei grani dalle caratteristiche più interessanti che saranno sottoposti a macinazione con mulino a pietra con un accurato controllo della temperatura, per l’ottenimento di farine ad elevato valore nutrizionale che costituiranno la base delle formulazioni di prodotti da forno, pasta fresca e birre artigianali. Presso l’ISA-CNR verranno preparati i prototipi in accordo con le raccomandazioni delle organizzazioni mondiali della sanità per una corretta alimentazione e analizzati nelle loro caratteristiche chimiche e funzionali.</w:t>
      </w:r>
    </w:p>
    <w:p w14:paraId="5087E619" w14:textId="77777777" w:rsidR="00895D10" w:rsidRDefault="00895D10" w:rsidP="00895D10">
      <w:pPr>
        <w:pStyle w:val="NormaleWeb"/>
      </w:pPr>
      <w:r>
        <w:t> </w:t>
      </w:r>
    </w:p>
    <w:p w14:paraId="08932B1F" w14:textId="77777777" w:rsidR="00895D10" w:rsidRDefault="00895D10" w:rsidP="00895D10">
      <w:pPr>
        <w:pStyle w:val="NormaleWeb"/>
      </w:pPr>
      <w:r>
        <w:rPr>
          <w:rStyle w:val="Enfasicorsivo"/>
        </w:rPr>
        <w:t xml:space="preserve">“Si prevede lo sviluppo di una nuova linea di prodotti alimentari funzionali, naturalmente arricchiti in componenti salutistiche, partendo da selezionati ecotipi di cereali tradizionali, per produrre birra da un lato e farine da utilizzare per la produzione di pasta fresca e secca oppure mediante fermentazione con lieviti e batteri lattici selezionati per la produzione di prodotti da forno con proprietà nutraceutiche” – </w:t>
      </w:r>
      <w:r>
        <w:t xml:space="preserve">asserisce la </w:t>
      </w:r>
      <w:r>
        <w:rPr>
          <w:rStyle w:val="Enfasicorsivo"/>
          <w:b/>
          <w:bCs/>
        </w:rPr>
        <w:t>responsabile scientifica</w:t>
      </w:r>
      <w:r>
        <w:t xml:space="preserve"> del progetto dott.ssa </w:t>
      </w:r>
      <w:r>
        <w:rPr>
          <w:rStyle w:val="Enfasicorsivo"/>
          <w:b/>
          <w:bCs/>
        </w:rPr>
        <w:t>Maria Grazia Volpe</w:t>
      </w:r>
      <w:r>
        <w:t xml:space="preserve"> – “</w:t>
      </w:r>
      <w:r>
        <w:rPr>
          <w:rStyle w:val="Enfasicorsivo"/>
        </w:rPr>
        <w:t>Le proprietà funzionali saranno valutate da indagini, chimiche, nutrizionali, microbiologiche e biologiche per identificare le più efficienti combinazioni farina/microrganismi/processi, ai fini del miglioramento della salute umana”</w:t>
      </w:r>
      <w:r>
        <w:t>.</w:t>
      </w:r>
    </w:p>
    <w:p w14:paraId="10E9F62B" w14:textId="75C608B0" w:rsidR="00895D10" w:rsidRDefault="00895D10" w:rsidP="00895D10">
      <w:pPr>
        <w:pStyle w:val="NormaleWeb"/>
      </w:pPr>
      <w:r>
        <w:rPr>
          <w:noProof/>
          <w:color w:val="0000FF"/>
        </w:rPr>
        <w:drawing>
          <wp:inline distT="0" distB="0" distL="0" distR="0" wp14:anchorId="189E7BA7" wp14:editId="7CFFA0BA">
            <wp:extent cx="2857500" cy="2038350"/>
            <wp:effectExtent l="0" t="0" r="0" b="0"/>
            <wp:docPr id="615218894" name="Immagine 3" descr="Immagine che contiene testo, cibo, borsa&#10;&#10;Descrizione generata automa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18894" name="Immagine 3" descr="Immagine che contiene testo, cibo, borsa&#10;&#10;Descrizione generata automaticament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14:paraId="7A95820B" w14:textId="77777777" w:rsidR="00895D10" w:rsidRDefault="00895D10" w:rsidP="00895D10">
      <w:pPr>
        <w:pStyle w:val="NormaleWeb"/>
      </w:pPr>
      <w:r>
        <w:t xml:space="preserve">I protocolli di coltivazione con l’introduzione dei grani antichi prevedono vari step: dalla selezione di ceppi di lieviti in possesso di proprietà </w:t>
      </w:r>
      <w:proofErr w:type="spellStart"/>
      <w:r>
        <w:t>protecnologiche</w:t>
      </w:r>
      <w:proofErr w:type="spellEnd"/>
      <w:r>
        <w:t xml:space="preserve"> alla messa a punto di starter microbici per l’ottenimento di nuovi prodotti da forno/pane, allo sviluppo su scala industriale di birra artigianale e pasta fresca ottenuti mediante l’utilizzo di varietà di grani antichi. </w:t>
      </w:r>
      <w:r>
        <w:rPr>
          <w:rStyle w:val="Enfasigrassetto"/>
        </w:rPr>
        <w:t>Le farine integrali ottenute tipo 2 o tipo 1 avranno un elevato valore nutritivo e una maggiore fibra dietetica utile nella prevenzione di alcuni tipi di cancro e malattie neurovegetative.</w:t>
      </w:r>
    </w:p>
    <w:p w14:paraId="54AAE990" w14:textId="77777777" w:rsidR="00895D10" w:rsidRDefault="00895D10" w:rsidP="00895D10">
      <w:pPr>
        <w:pStyle w:val="NormaleWeb"/>
      </w:pPr>
      <w:r>
        <w:rPr>
          <w:rStyle w:val="Enfasigrassetto"/>
        </w:rPr>
        <w:t> </w:t>
      </w:r>
    </w:p>
    <w:p w14:paraId="14F2F041" w14:textId="1630DFBF" w:rsidR="00895D10" w:rsidRDefault="00895D10" w:rsidP="00895D10">
      <w:pPr>
        <w:pStyle w:val="NormaleWeb"/>
      </w:pPr>
      <w:r>
        <w:rPr>
          <w:rStyle w:val="Enfasigrassetto"/>
        </w:rPr>
        <w:t>GRADITI vuole essere anche un progetto di filiera corta</w:t>
      </w:r>
      <w:r>
        <w:t xml:space="preserve"> con i vantaggi e le ricadute positive che ne derivano. Escludendo i passaggi intermedi (grossisti, rivenditori, </w:t>
      </w:r>
      <w:proofErr w:type="spellStart"/>
      <w:r>
        <w:t>ecc</w:t>
      </w:r>
      <w:proofErr w:type="spellEnd"/>
      <w:r>
        <w:t>) i km percorsi del prodotto a beneficio dell’ambiente: il produttore si autosostiene e nel contempo il consumatore favorisce l’economia locale accedendo ad un alimento di eccellente qualità ad un prezzo competitivo.</w:t>
      </w:r>
    </w:p>
    <w:p w14:paraId="24730676" w14:textId="263E2C12" w:rsidR="00895D10" w:rsidRDefault="00895D10" w:rsidP="00895D10">
      <w:pPr>
        <w:pStyle w:val="NormaleWeb"/>
      </w:pPr>
      <w:r>
        <w:rPr>
          <w:rStyle w:val="Enfasigrassetto"/>
        </w:rPr>
        <w:t>Dal punto di vista ambientale,</w:t>
      </w:r>
      <w:r>
        <w:t> l’adozione dei grani antichi negli ordinamenti colturali ha un impatto trasversale nella salvaguardia dell’ambiente e nel contrasto ai cambiamenti climatici. E’ una coltura che beneficia di sostanza organica e riduce l’utilizzo dei concimi chimici che provocano inquinamento delle falde.</w:t>
      </w:r>
    </w:p>
    <w:p w14:paraId="34C7B875" w14:textId="0A6674CC" w:rsidR="007033C8" w:rsidRPr="000A79EB" w:rsidRDefault="00895D10" w:rsidP="000A79EB">
      <w:pPr>
        <w:pStyle w:val="NormaleWeb"/>
        <w:rPr>
          <w:rStyle w:val="Collegamentoipertestuale"/>
          <w:color w:val="auto"/>
          <w:u w:val="none"/>
        </w:rPr>
      </w:pPr>
      <w:r>
        <w:lastRenderedPageBreak/>
        <w:t>Il progetto si completa – infine – con la predisposizione di un marchio di qualità di prodotti realizzati nella proposta “</w:t>
      </w:r>
      <w:r>
        <w:rPr>
          <w:rStyle w:val="Enfasigrassetto"/>
        </w:rPr>
        <w:t>GRADITI</w:t>
      </w:r>
      <w:r>
        <w:t>” a cui potranno aderire tutte le aziende interessate a salvaguardare i prodotti a forte vocazione territoriale (www.graditi.it).</w:t>
      </w:r>
      <w:r w:rsidR="00F93E31">
        <w:rPr>
          <w:rFonts w:ascii="Arial" w:hAnsi="Arial" w:cs="Arial"/>
          <w:color w:val="000000"/>
          <w:sz w:val="21"/>
          <w:szCs w:val="21"/>
        </w:rPr>
        <w:br/>
      </w:r>
      <w:r w:rsidR="00F93E31">
        <w:rPr>
          <w:rFonts w:ascii="Arial" w:hAnsi="Arial" w:cs="Arial"/>
          <w:color w:val="000000"/>
          <w:sz w:val="21"/>
          <w:szCs w:val="21"/>
        </w:rPr>
        <w:br/>
      </w:r>
      <w:hyperlink r:id="rId15" w:tgtFrame="C2NUJvnC8ESg3G4jkeQf4Q1" w:history="1">
        <w:r w:rsidR="00F93E31" w:rsidRPr="007033C8">
          <w:rPr>
            <w:rStyle w:val="Collegamentoipertestuale"/>
            <w:rFonts w:ascii="Arial" w:hAnsi="Arial" w:cs="Arial"/>
            <w:sz w:val="32"/>
            <w:szCs w:val="32"/>
          </w:rPr>
          <w:t>https://www.latorre1905.it/rubriche/starbene/graditi-farine-ottenute-da-grani-antichi-per-nuovi-prodotti-ad-alto-valore-salutistico/</w:t>
        </w:r>
      </w:hyperlink>
    </w:p>
    <w:p w14:paraId="69176067" w14:textId="77777777" w:rsidR="007033C8" w:rsidRPr="007B6C25" w:rsidRDefault="007033C8" w:rsidP="007033C8">
      <w:pPr>
        <w:pStyle w:val="Titolo1"/>
        <w:rPr>
          <w:sz w:val="44"/>
          <w:szCs w:val="44"/>
        </w:rPr>
      </w:pPr>
      <w:r w:rsidRPr="007B6C25">
        <w:rPr>
          <w:sz w:val="44"/>
          <w:szCs w:val="44"/>
        </w:rPr>
        <w:t>Graditi: farine ottenute da grani antichi per nuovi prodotti ad alto valore salutistico</w:t>
      </w:r>
    </w:p>
    <w:p w14:paraId="40DA3F10" w14:textId="77777777" w:rsidR="007033C8" w:rsidRDefault="007033C8" w:rsidP="007033C8">
      <w:pPr>
        <w:pStyle w:val="NormaleWeb"/>
      </w:pPr>
      <w:r>
        <w:rPr>
          <w:rStyle w:val="updated"/>
        </w:rPr>
        <w:t>Lug 1, 2021</w:t>
      </w:r>
      <w:r>
        <w:t xml:space="preserve"> | </w:t>
      </w:r>
      <w:hyperlink r:id="rId16" w:history="1">
        <w:r>
          <w:rPr>
            <w:rStyle w:val="Collegamentoipertestuale"/>
          </w:rPr>
          <w:t>Starbene</w:t>
        </w:r>
      </w:hyperlink>
      <w:r>
        <w:t xml:space="preserve"> | </w:t>
      </w:r>
    </w:p>
    <w:p w14:paraId="0FB21505" w14:textId="0D531840" w:rsidR="007033C8" w:rsidRDefault="007033C8" w:rsidP="007033C8">
      <w:pPr>
        <w:pStyle w:val="NormaleWeb"/>
      </w:pPr>
      <w:r>
        <w:rPr>
          <w:noProof/>
        </w:rPr>
        <w:drawing>
          <wp:inline distT="0" distB="0" distL="0" distR="0" wp14:anchorId="2C558D38" wp14:editId="0591D338">
            <wp:extent cx="2314575" cy="1651064"/>
            <wp:effectExtent l="0" t="0" r="0" b="6350"/>
            <wp:docPr id="466858485" name="Immagine 6" descr="Immagine che contiene testo, cibo, bors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58485" name="Immagine 6" descr="Immagine che contiene testo, cibo, borsa&#10;&#10;Descrizione generata automa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6162" cy="1652196"/>
                    </a:xfrm>
                    <a:prstGeom prst="rect">
                      <a:avLst/>
                    </a:prstGeom>
                    <a:noFill/>
                    <a:ln>
                      <a:noFill/>
                    </a:ln>
                  </pic:spPr>
                </pic:pic>
              </a:graphicData>
            </a:graphic>
          </wp:inline>
        </w:drawing>
      </w:r>
    </w:p>
    <w:p w14:paraId="3DDD09E1" w14:textId="77777777" w:rsidR="007033C8" w:rsidRDefault="007033C8" w:rsidP="007033C8">
      <w:r>
        <w:t>Napoli – GRADITI è l’acronimo del progetto dal titolo GRANI ANTICHI PER NUOVI PRODOTTI SALUTISTICI che intende utilizzare farine ottenute da grani antichi per nuovi prodotti ad alto valore salutistico con ricadute positive sul consumatore, per la salvaguardia della biodiversità agraria e l’uso sostenibile del suolo.</w:t>
      </w:r>
    </w:p>
    <w:p w14:paraId="63D0C4E4" w14:textId="77777777" w:rsidR="007033C8" w:rsidRDefault="007033C8" w:rsidP="007033C8">
      <w:pPr>
        <w:pStyle w:val="NormaleWeb"/>
      </w:pPr>
      <w:r>
        <w:t xml:space="preserve">Un lavoro di ricerca scientifica e divulgazione dei risultati che si realizza attraverso un partenariato che coinvolge diversi protagonisti ciascuno per le proprie competenze e know </w:t>
      </w:r>
      <w:proofErr w:type="spellStart"/>
      <w:r>
        <w:t>how</w:t>
      </w:r>
      <w:proofErr w:type="spellEnd"/>
      <w:r>
        <w:t xml:space="preserve"> (tra questi Città della Scienza).</w:t>
      </w:r>
    </w:p>
    <w:p w14:paraId="5B1E5BF5" w14:textId="77777777" w:rsidR="007033C8" w:rsidRDefault="007033C8" w:rsidP="007033C8">
      <w:pPr>
        <w:pStyle w:val="NormaleWeb"/>
      </w:pPr>
      <w:r>
        <w:t>Le farine integrali ottenute tipo 2 o tipo 1 avranno un elevato valore nutritivo e una maggiore fibra dietetica utile nella prevenzione di alcuni tipi di cancro e malattie neurovegetative.</w:t>
      </w:r>
    </w:p>
    <w:p w14:paraId="1DB0BA18" w14:textId="4660C663" w:rsidR="00F93E31" w:rsidRPr="003E1E3D" w:rsidRDefault="007033C8" w:rsidP="00F93E31">
      <w:pPr>
        <w:pStyle w:val="NormaleWeb"/>
        <w:shd w:val="clear" w:color="auto" w:fill="FFFFFF"/>
        <w:spacing w:before="0" w:beforeAutospacing="0" w:after="0" w:afterAutospacing="0"/>
        <w:contextualSpacing/>
        <w:jc w:val="both"/>
        <w:rPr>
          <w:rStyle w:val="Collegamentoipertestuale"/>
          <w:rFonts w:ascii="Arial" w:hAnsi="Arial" w:cs="Arial"/>
          <w:sz w:val="36"/>
          <w:szCs w:val="36"/>
        </w:rPr>
      </w:pPr>
      <w:r>
        <w:rPr>
          <w:rFonts w:ascii="Arial" w:hAnsi="Arial" w:cs="Arial"/>
          <w:color w:val="000000"/>
          <w:sz w:val="21"/>
          <w:szCs w:val="21"/>
        </w:rPr>
        <w:br/>
      </w:r>
      <w:hyperlink r:id="rId18" w:tgtFrame="C2NUJvnC8ESg3G4jkeQf4Q1" w:history="1">
        <w:r w:rsidRPr="003E1E3D">
          <w:rPr>
            <w:rStyle w:val="Collegamentoipertestuale"/>
            <w:rFonts w:ascii="Arial" w:hAnsi="Arial" w:cs="Arial"/>
            <w:sz w:val="36"/>
            <w:szCs w:val="36"/>
          </w:rPr>
          <w:t>http://www.ilmezzogiorno.info/2021/07/01/progetto-graditi-farine-eccellenti-per-nuovi-prodotti-salutistici/</w:t>
        </w:r>
      </w:hyperlink>
    </w:p>
    <w:p w14:paraId="1FDFF7F9" w14:textId="77777777" w:rsidR="00F93E31" w:rsidRPr="002D5296" w:rsidRDefault="00F93E31" w:rsidP="00F93E31">
      <w:pPr>
        <w:pStyle w:val="NormaleWeb"/>
        <w:shd w:val="clear" w:color="auto" w:fill="FFFFFF"/>
        <w:spacing w:before="0" w:beforeAutospacing="0" w:after="0" w:afterAutospacing="0"/>
        <w:contextualSpacing/>
        <w:jc w:val="both"/>
        <w:rPr>
          <w:rStyle w:val="Collegamentoipertestuale"/>
          <w:rFonts w:ascii="Arial" w:hAnsi="Arial" w:cs="Arial"/>
          <w:sz w:val="21"/>
          <w:szCs w:val="21"/>
          <w:u w:val="none"/>
        </w:rPr>
      </w:pPr>
    </w:p>
    <w:p w14:paraId="6E38C958" w14:textId="77777777" w:rsidR="00F93E31" w:rsidRPr="007B6C25" w:rsidRDefault="00F93E31" w:rsidP="00F93E31">
      <w:pPr>
        <w:pStyle w:val="NormaleWeb"/>
        <w:shd w:val="clear" w:color="auto" w:fill="FFFFFF"/>
        <w:spacing w:before="0" w:beforeAutospacing="0" w:after="0" w:afterAutospacing="0"/>
        <w:contextualSpacing/>
        <w:jc w:val="both"/>
        <w:rPr>
          <w:rStyle w:val="Collegamentoipertestuale"/>
          <w:rFonts w:ascii="Arial" w:hAnsi="Arial" w:cs="Arial"/>
          <w:color w:val="FF0000"/>
          <w:u w:val="none"/>
        </w:rPr>
      </w:pPr>
      <w:r w:rsidRPr="007B6C25">
        <w:rPr>
          <w:rStyle w:val="Collegamentoipertestuale"/>
          <w:rFonts w:ascii="Arial" w:hAnsi="Arial" w:cs="Arial"/>
          <w:color w:val="FF0000"/>
          <w:u w:val="none"/>
        </w:rPr>
        <w:t>nel link seguente il progetto GRADITI è citato nell’ambito di FR 2020:</w:t>
      </w:r>
    </w:p>
    <w:p w14:paraId="13913686" w14:textId="77777777" w:rsidR="00F93E31" w:rsidRDefault="00F93E31" w:rsidP="00F93E31">
      <w:pPr>
        <w:pStyle w:val="NormaleWeb"/>
        <w:shd w:val="clear" w:color="auto" w:fill="FFFFFF"/>
        <w:spacing w:before="0" w:beforeAutospacing="0" w:after="0" w:afterAutospacing="0"/>
        <w:contextualSpacing/>
        <w:jc w:val="both"/>
        <w:rPr>
          <w:rStyle w:val="Collegamentoipertestuale"/>
          <w:rFonts w:ascii="Arial" w:hAnsi="Arial" w:cs="Arial"/>
          <w:sz w:val="21"/>
          <w:szCs w:val="21"/>
        </w:rPr>
      </w:pPr>
    </w:p>
    <w:p w14:paraId="44E56867" w14:textId="77777777" w:rsidR="00F93E31" w:rsidRPr="003E1E3D" w:rsidRDefault="00000000" w:rsidP="00F93E31">
      <w:pPr>
        <w:pStyle w:val="NormaleWeb"/>
        <w:shd w:val="clear" w:color="auto" w:fill="FFFFFF"/>
        <w:spacing w:before="0" w:beforeAutospacing="0" w:after="0" w:afterAutospacing="0"/>
        <w:contextualSpacing/>
        <w:jc w:val="both"/>
        <w:rPr>
          <w:rFonts w:ascii="Arial" w:hAnsi="Arial" w:cs="Arial"/>
          <w:color w:val="000000"/>
          <w:sz w:val="32"/>
          <w:szCs w:val="32"/>
        </w:rPr>
      </w:pPr>
      <w:hyperlink r:id="rId19" w:history="1">
        <w:r w:rsidR="00F93E31" w:rsidRPr="003E1E3D">
          <w:rPr>
            <w:rStyle w:val="Collegamentoipertestuale"/>
            <w:rFonts w:ascii="Arial" w:hAnsi="Arial" w:cs="Arial"/>
            <w:sz w:val="32"/>
            <w:szCs w:val="32"/>
          </w:rPr>
          <w:t>https://www.juorno.it/al-via-futuro-remoto-le-metamorfosi-del-nostro-pianeta-attraverso-cambiamenti-climatici-e-grandi-eventi-come-la-pandemia-da-covid-19/</w:t>
        </w:r>
      </w:hyperlink>
    </w:p>
    <w:p w14:paraId="449300A7" w14:textId="77777777" w:rsidR="008929E6" w:rsidRDefault="008929E6"/>
    <w:sectPr w:rsidR="008929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31"/>
    <w:rsid w:val="000A79EB"/>
    <w:rsid w:val="00311233"/>
    <w:rsid w:val="003E1E3D"/>
    <w:rsid w:val="007033C8"/>
    <w:rsid w:val="007B6C25"/>
    <w:rsid w:val="008929E6"/>
    <w:rsid w:val="00895D10"/>
    <w:rsid w:val="00E06454"/>
    <w:rsid w:val="00F93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F7FD"/>
  <w15:chartTrackingRefBased/>
  <w15:docId w15:val="{2ED1AF3D-39F7-48D0-8203-7002C13F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06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3E31"/>
    <w:rPr>
      <w:color w:val="000080"/>
      <w:u w:val="single"/>
    </w:rPr>
  </w:style>
  <w:style w:type="paragraph" w:styleId="NormaleWeb">
    <w:name w:val="Normal (Web)"/>
    <w:basedOn w:val="Normale"/>
    <w:uiPriority w:val="99"/>
    <w:unhideWhenUsed/>
    <w:rsid w:val="00F93E31"/>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itolo1Carattere">
    <w:name w:val="Titolo 1 Carattere"/>
    <w:basedOn w:val="Carpredefinitoparagrafo"/>
    <w:link w:val="Titolo1"/>
    <w:uiPriority w:val="9"/>
    <w:rsid w:val="00E06454"/>
    <w:rPr>
      <w:rFonts w:ascii="Times New Roman" w:eastAsia="Times New Roman" w:hAnsi="Times New Roman" w:cs="Times New Roman"/>
      <w:b/>
      <w:bCs/>
      <w:kern w:val="36"/>
      <w:sz w:val="48"/>
      <w:szCs w:val="48"/>
      <w:lang w:eastAsia="it-IT"/>
      <w14:ligatures w14:val="none"/>
    </w:rPr>
  </w:style>
  <w:style w:type="character" w:styleId="Enfasicorsivo">
    <w:name w:val="Emphasis"/>
    <w:basedOn w:val="Carpredefinitoparagrafo"/>
    <w:uiPriority w:val="20"/>
    <w:qFormat/>
    <w:rsid w:val="00E06454"/>
    <w:rPr>
      <w:i/>
      <w:iCs/>
    </w:rPr>
  </w:style>
  <w:style w:type="paragraph" w:customStyle="1" w:styleId="auto-style1">
    <w:name w:val="auto-style1"/>
    <w:basedOn w:val="Normale"/>
    <w:rsid w:val="00E0645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posted-on">
    <w:name w:val="posted-on"/>
    <w:basedOn w:val="Carpredefinitoparagrafo"/>
    <w:rsid w:val="00895D10"/>
  </w:style>
  <w:style w:type="character" w:styleId="Enfasigrassetto">
    <w:name w:val="Strong"/>
    <w:basedOn w:val="Carpredefinitoparagrafo"/>
    <w:uiPriority w:val="22"/>
    <w:qFormat/>
    <w:rsid w:val="00895D10"/>
    <w:rPr>
      <w:b/>
      <w:bCs/>
    </w:rPr>
  </w:style>
  <w:style w:type="character" w:customStyle="1" w:styleId="updated">
    <w:name w:val="updated"/>
    <w:basedOn w:val="Carpredefinitoparagrafo"/>
    <w:rsid w:val="0070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00417">
      <w:bodyDiv w:val="1"/>
      <w:marLeft w:val="0"/>
      <w:marRight w:val="0"/>
      <w:marTop w:val="0"/>
      <w:marBottom w:val="0"/>
      <w:divBdr>
        <w:top w:val="none" w:sz="0" w:space="0" w:color="auto"/>
        <w:left w:val="none" w:sz="0" w:space="0" w:color="auto"/>
        <w:bottom w:val="none" w:sz="0" w:space="0" w:color="auto"/>
        <w:right w:val="none" w:sz="0" w:space="0" w:color="auto"/>
      </w:divBdr>
      <w:divsChild>
        <w:div w:id="1210529318">
          <w:marLeft w:val="0"/>
          <w:marRight w:val="0"/>
          <w:marTop w:val="0"/>
          <w:marBottom w:val="0"/>
          <w:divBdr>
            <w:top w:val="none" w:sz="0" w:space="0" w:color="auto"/>
            <w:left w:val="none" w:sz="0" w:space="0" w:color="auto"/>
            <w:bottom w:val="none" w:sz="0" w:space="0" w:color="auto"/>
            <w:right w:val="none" w:sz="0" w:space="0" w:color="auto"/>
          </w:divBdr>
        </w:div>
        <w:div w:id="1581256372">
          <w:marLeft w:val="0"/>
          <w:marRight w:val="0"/>
          <w:marTop w:val="0"/>
          <w:marBottom w:val="0"/>
          <w:divBdr>
            <w:top w:val="none" w:sz="0" w:space="0" w:color="auto"/>
            <w:left w:val="none" w:sz="0" w:space="0" w:color="auto"/>
            <w:bottom w:val="none" w:sz="0" w:space="0" w:color="auto"/>
            <w:right w:val="none" w:sz="0" w:space="0" w:color="auto"/>
          </w:divBdr>
        </w:div>
      </w:divsChild>
    </w:div>
    <w:div w:id="1174413652">
      <w:bodyDiv w:val="1"/>
      <w:marLeft w:val="0"/>
      <w:marRight w:val="0"/>
      <w:marTop w:val="0"/>
      <w:marBottom w:val="0"/>
      <w:divBdr>
        <w:top w:val="none" w:sz="0" w:space="0" w:color="auto"/>
        <w:left w:val="none" w:sz="0" w:space="0" w:color="auto"/>
        <w:bottom w:val="none" w:sz="0" w:space="0" w:color="auto"/>
        <w:right w:val="none" w:sz="0" w:space="0" w:color="auto"/>
      </w:divBdr>
      <w:divsChild>
        <w:div w:id="2106873998">
          <w:marLeft w:val="0"/>
          <w:marRight w:val="0"/>
          <w:marTop w:val="0"/>
          <w:marBottom w:val="0"/>
          <w:divBdr>
            <w:top w:val="none" w:sz="0" w:space="0" w:color="auto"/>
            <w:left w:val="none" w:sz="0" w:space="0" w:color="auto"/>
            <w:bottom w:val="none" w:sz="0" w:space="0" w:color="auto"/>
            <w:right w:val="none" w:sz="0" w:space="0" w:color="auto"/>
          </w:divBdr>
          <w:divsChild>
            <w:div w:id="240066659">
              <w:marLeft w:val="0"/>
              <w:marRight w:val="0"/>
              <w:marTop w:val="0"/>
              <w:marBottom w:val="0"/>
              <w:divBdr>
                <w:top w:val="none" w:sz="0" w:space="0" w:color="auto"/>
                <w:left w:val="none" w:sz="0" w:space="0" w:color="auto"/>
                <w:bottom w:val="none" w:sz="0" w:space="0" w:color="auto"/>
                <w:right w:val="none" w:sz="0" w:space="0" w:color="auto"/>
              </w:divBdr>
            </w:div>
          </w:divsChild>
        </w:div>
        <w:div w:id="581571440">
          <w:marLeft w:val="0"/>
          <w:marRight w:val="0"/>
          <w:marTop w:val="0"/>
          <w:marBottom w:val="0"/>
          <w:divBdr>
            <w:top w:val="none" w:sz="0" w:space="0" w:color="auto"/>
            <w:left w:val="none" w:sz="0" w:space="0" w:color="auto"/>
            <w:bottom w:val="none" w:sz="0" w:space="0" w:color="auto"/>
            <w:right w:val="none" w:sz="0" w:space="0" w:color="auto"/>
          </w:divBdr>
          <w:divsChild>
            <w:div w:id="14708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9454">
      <w:bodyDiv w:val="1"/>
      <w:marLeft w:val="0"/>
      <w:marRight w:val="0"/>
      <w:marTop w:val="0"/>
      <w:marBottom w:val="0"/>
      <w:divBdr>
        <w:top w:val="none" w:sz="0" w:space="0" w:color="auto"/>
        <w:left w:val="none" w:sz="0" w:space="0" w:color="auto"/>
        <w:bottom w:val="none" w:sz="0" w:space="0" w:color="auto"/>
        <w:right w:val="none" w:sz="0" w:space="0" w:color="auto"/>
      </w:divBdr>
      <w:divsChild>
        <w:div w:id="2082829590">
          <w:marLeft w:val="0"/>
          <w:marRight w:val="0"/>
          <w:marTop w:val="0"/>
          <w:marBottom w:val="0"/>
          <w:divBdr>
            <w:top w:val="none" w:sz="0" w:space="0" w:color="auto"/>
            <w:left w:val="none" w:sz="0" w:space="0" w:color="auto"/>
            <w:bottom w:val="none" w:sz="0" w:space="0" w:color="auto"/>
            <w:right w:val="none" w:sz="0" w:space="0" w:color="auto"/>
          </w:divBdr>
        </w:div>
        <w:div w:id="886337976">
          <w:marLeft w:val="0"/>
          <w:marRight w:val="0"/>
          <w:marTop w:val="0"/>
          <w:marBottom w:val="0"/>
          <w:divBdr>
            <w:top w:val="none" w:sz="0" w:space="0" w:color="auto"/>
            <w:left w:val="none" w:sz="0" w:space="0" w:color="auto"/>
            <w:bottom w:val="none" w:sz="0" w:space="0" w:color="auto"/>
            <w:right w:val="none" w:sz="0" w:space="0" w:color="auto"/>
          </w:divBdr>
          <w:divsChild>
            <w:div w:id="1023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onianmagazine.com/progetto-graditi-farine-eccellenti-da-grani-antichi-per-nuovi-prodotti-salutistici-con-salvaguardia-della-biodiversita-agraria/" TargetMode="External"/><Relationship Id="rId13" Type="http://schemas.openxmlformats.org/officeDocument/2006/relationships/hyperlink" Target="http://www.terronianmagazine.com/wp-content/uploads/2021/06/graditi_2-semi-risciola.jpg" TargetMode="External"/><Relationship Id="rId18" Type="http://schemas.openxmlformats.org/officeDocument/2006/relationships/hyperlink" Target="https://lnx.spaghettitaliani.com/VisArticolo.php?SL=lauragambacorta&amp;CA=9692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latorre1905.it/category/rubriche/starben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nx.spaghettitaliani.com/VisArticolo.php?SL=lauragambacorta&amp;CA=96921" TargetMode="External"/><Relationship Id="rId11" Type="http://schemas.openxmlformats.org/officeDocument/2006/relationships/hyperlink" Target="http://www.terronianmagazine.com/wp-content/uploads/2021/06/graditi.jpg" TargetMode="External"/><Relationship Id="rId5" Type="http://schemas.openxmlformats.org/officeDocument/2006/relationships/image" Target="media/image1.jpeg"/><Relationship Id="rId15" Type="http://schemas.openxmlformats.org/officeDocument/2006/relationships/hyperlink" Target="https://lnx.spaghettitaliani.com/VisArticolo.php?SL=lauragambacorta&amp;CA=96921" TargetMode="External"/><Relationship Id="rId10" Type="http://schemas.openxmlformats.org/officeDocument/2006/relationships/image" Target="media/image3.jpeg"/><Relationship Id="rId19" Type="http://schemas.openxmlformats.org/officeDocument/2006/relationships/hyperlink" Target="https://www.juorno.it/al-via-futuro-remoto-le-metamorfosi-del-nostro-pianeta-attraverso-cambiamenti-climatici-e-grandi-eventi-come-la-pandemia-da-covid-19/" TargetMode="External"/><Relationship Id="rId4" Type="http://schemas.openxmlformats.org/officeDocument/2006/relationships/hyperlink" Target="https://lnx.spaghettitaliani.com/VisArticolo.php?SL=lauragambacorta&amp;CA=96921" TargetMode="External"/><Relationship Id="rId9" Type="http://schemas.openxmlformats.org/officeDocument/2006/relationships/hyperlink" Target="http://www.terronianmagazine.com/wp-content/uploads/2021/06/citta-della-scienza.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Valeria</dc:creator>
  <cp:keywords/>
  <dc:description/>
  <cp:lastModifiedBy>Grasso Valeria</cp:lastModifiedBy>
  <cp:revision>8</cp:revision>
  <dcterms:created xsi:type="dcterms:W3CDTF">2023-12-18T13:31:00Z</dcterms:created>
  <dcterms:modified xsi:type="dcterms:W3CDTF">2023-12-19T16:43:00Z</dcterms:modified>
</cp:coreProperties>
</file>