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302B" w14:textId="7F11B2C8" w:rsidR="007A1BA7" w:rsidRDefault="00E445A7">
      <w:r>
        <w:br/>
      </w:r>
      <w:r w:rsidRPr="00E445A7">
        <w:rPr>
          <w:rStyle w:val="Enfasigrassetto"/>
          <w:i/>
          <w:iCs/>
          <w:color w:val="FF0000"/>
          <w:sz w:val="28"/>
          <w:szCs w:val="28"/>
          <w:u w:val="single"/>
        </w:rPr>
        <w:t>INVITO ALLA STAMPA</w:t>
      </w:r>
      <w:r>
        <w:br/>
      </w:r>
      <w:r>
        <w:br/>
        <w:t xml:space="preserve">Sei invitato alla prima tappa del </w:t>
      </w:r>
      <w:r>
        <w:rPr>
          <w:rStyle w:val="Enfasigrassetto"/>
        </w:rPr>
        <w:t>Graditi Tour</w:t>
      </w:r>
      <w:r>
        <w:t xml:space="preserve">, che si svolgerà </w:t>
      </w:r>
      <w:r>
        <w:rPr>
          <w:rStyle w:val="Enfasigrassetto"/>
        </w:rPr>
        <w:t>l'8 luglio alle ore 10:30</w:t>
      </w:r>
      <w:r>
        <w:t xml:space="preserve"> prima presso il laboratorio </w:t>
      </w:r>
      <w:r>
        <w:rPr>
          <w:rStyle w:val="Enfasigrassetto"/>
        </w:rPr>
        <w:t>"Le Vecchie Tradizioni"</w:t>
      </w:r>
      <w:r>
        <w:t xml:space="preserve"> di </w:t>
      </w:r>
      <w:r>
        <w:rPr>
          <w:rStyle w:val="Enfasigrassetto"/>
        </w:rPr>
        <w:t>Immacolata Di Paolo</w:t>
      </w:r>
      <w:r>
        <w:t xml:space="preserve"> e a seguire nella Sala Consiliare del </w:t>
      </w:r>
      <w:r>
        <w:rPr>
          <w:rStyle w:val="Enfasigrassetto"/>
        </w:rPr>
        <w:t>Comune di Lioni (AV).</w:t>
      </w:r>
      <w:r>
        <w:br/>
      </w:r>
      <w:r>
        <w:br/>
        <w:t xml:space="preserve">Sarà l'occasione per conoscere i risultati del progetto </w:t>
      </w:r>
      <w:r>
        <w:rPr>
          <w:rStyle w:val="Enfasigrassetto"/>
        </w:rPr>
        <w:t>Graditi </w:t>
      </w:r>
      <w:r>
        <w:t xml:space="preserve"> - la cui finalità è utilizzare farine ottenute da grani antichi per nuovi prodotti ad alto valore salutistico per il consumatore, per la salvaguardia della biodiversità agraria e l’uso sostenibile del suolo - che vede come coordinatrice scientifica </w:t>
      </w:r>
      <w:r>
        <w:rPr>
          <w:rStyle w:val="Enfasigrassetto"/>
        </w:rPr>
        <w:t>Maria Grazia Volpe</w:t>
      </w:r>
      <w:r>
        <w:t xml:space="preserve"> dell'Istituto di scienze dell'alimentazione del Consiglio nazionale delle ricerche di Avellino e come capofila l'azienda agricola </w:t>
      </w:r>
      <w:r>
        <w:rPr>
          <w:rStyle w:val="Enfasigrassetto"/>
        </w:rPr>
        <w:t>Ottavio Lucifero</w:t>
      </w:r>
      <w:r>
        <w:t>, oltre alla partecipazione dell’Istituto per la protezione sostenibile delle piante del Cnr e di Città della Scienza.</w:t>
      </w:r>
      <w:r>
        <w:br/>
      </w:r>
      <w:r>
        <w:br/>
      </w:r>
      <w:r>
        <w:rPr>
          <w:rStyle w:val="Enfasicorsivo"/>
          <w:b/>
          <w:bCs/>
        </w:rPr>
        <w:t>Avrai l'occasione di gustare, inoltre,  i prodotti della filiera alimentare dedicata alla valorizzazione dei grani antichi.</w:t>
      </w:r>
    </w:p>
    <w:sectPr w:rsidR="007A1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A7"/>
    <w:rsid w:val="007A1BA7"/>
    <w:rsid w:val="00E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3043"/>
  <w15:chartTrackingRefBased/>
  <w15:docId w15:val="{635A0FDF-AB5E-4AE0-B3B9-B47288BB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445A7"/>
    <w:rPr>
      <w:i/>
      <w:iCs/>
    </w:rPr>
  </w:style>
  <w:style w:type="character" w:styleId="Enfasigrassetto">
    <w:name w:val="Strong"/>
    <w:basedOn w:val="Carpredefinitoparagrafo"/>
    <w:uiPriority w:val="22"/>
    <w:qFormat/>
    <w:rsid w:val="00E44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Grasso</dc:creator>
  <cp:keywords/>
  <dc:description/>
  <cp:lastModifiedBy>Valeria Grasso</cp:lastModifiedBy>
  <cp:revision>1</cp:revision>
  <dcterms:created xsi:type="dcterms:W3CDTF">2022-07-26T12:27:00Z</dcterms:created>
  <dcterms:modified xsi:type="dcterms:W3CDTF">2022-07-26T12:28:00Z</dcterms:modified>
</cp:coreProperties>
</file>